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D6" w:rsidRPr="00694E5F" w:rsidRDefault="009E00D6" w:rsidP="009E0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</w:pPr>
      <w:r w:rsidRPr="00694E5F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 xml:space="preserve">Відкрита лекція </w:t>
      </w:r>
      <w:r w:rsidRPr="009E00D6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>«Проблеми енергетичного права та регіональної енергетичної безпеки»</w:t>
      </w:r>
      <w:r w:rsidRPr="00694E5F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 xml:space="preserve"> </w:t>
      </w:r>
      <w:r w:rsidRPr="00694E5F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 xml:space="preserve">з американським спікером Джулією </w:t>
      </w:r>
      <w:proofErr w:type="spellStart"/>
      <w:r w:rsidRPr="00694E5F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>Сілліван</w:t>
      </w:r>
      <w:bookmarkStart w:id="0" w:name="_GoBack"/>
      <w:bookmarkEnd w:id="0"/>
      <w:proofErr w:type="spellEnd"/>
    </w:p>
    <w:p w:rsidR="009E00D6" w:rsidRPr="009E00D6" w:rsidRDefault="009E00D6" w:rsidP="009E00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24"/>
          <w:szCs w:val="23"/>
          <w:lang w:eastAsia="uk-UA"/>
        </w:rPr>
      </w:pPr>
    </w:p>
    <w:p w:rsidR="009E00D6" w:rsidRPr="009E00D6" w:rsidRDefault="009E00D6" w:rsidP="009E00D6">
      <w:pPr>
        <w:pStyle w:val="a3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 xml:space="preserve">Нарешті ми дочекалися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оффлайн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заходів!!!</w:t>
      </w:r>
    </w:p>
    <w:p w:rsidR="009E00D6" w:rsidRPr="009E00D6" w:rsidRDefault="009E00D6" w:rsidP="009E00D6">
      <w:pPr>
        <w:pStyle w:val="a3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 xml:space="preserve">8 грудня у стінах Бердянського державного педагогічного університету завдяки сприянню професора кафедри правознавства Каменського Дмитра Васильовича було проведено відкриту лекцію американського спікера Джулії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Сілліван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на тему «Проблеми енергетичного права та регіональної енергетичної безпеки». Зв'язок з лектором відбувався в режимі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відеоконференції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з конференц-зали БДПУ, до трансляції приєднувалися також глядачі онлайн.</w:t>
      </w:r>
    </w:p>
    <w:p w:rsidR="009E00D6" w:rsidRPr="009E00D6" w:rsidRDefault="009E00D6" w:rsidP="009E00D6">
      <w:pPr>
        <w:pStyle w:val="a3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>Під час лекції обговорювалося досить важливі для України геополітичні та економічні питання – це історія "газових війн", енергетична безпека нашої держави, транзит природного газу та проблемні газові угоди, будівництво Північного потоку-2, економічні санкції тощо.</w:t>
      </w:r>
    </w:p>
    <w:p w:rsidR="009E00D6" w:rsidRPr="009E00D6" w:rsidRDefault="009E00D6" w:rsidP="009E00D6">
      <w:pPr>
        <w:pStyle w:val="a3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 xml:space="preserve">Як відомо, у січні 2018 року представники США заявили про опозицію та санкції щодо будівництва трубопроводу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Nord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Stream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2. Вони розглядають його як підрив енергетичної безпеки і незалежності в Європі.</w:t>
      </w:r>
    </w:p>
    <w:p w:rsidR="009E00D6" w:rsidRPr="009E00D6" w:rsidRDefault="009E00D6" w:rsidP="009E00D6">
      <w:pPr>
        <w:pStyle w:val="a3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 xml:space="preserve">У липні 2021 року Президент США Джо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Байден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заявив, що його адміністрація вирішила скасувати санкції щодо газопроводу «Північний потік-2», оскільки </w:t>
      </w:r>
      <w:proofErr w:type="spellStart"/>
      <w:r w:rsidRPr="009E00D6">
        <w:rPr>
          <w:rFonts w:ascii="Times New Roman" w:hAnsi="Times New Roman" w:cs="Times New Roman"/>
          <w:sz w:val="28"/>
          <w:lang w:eastAsia="uk-UA"/>
        </w:rPr>
        <w:t>проєкт</w:t>
      </w:r>
      <w:proofErr w:type="spellEnd"/>
      <w:r w:rsidRPr="009E00D6">
        <w:rPr>
          <w:rFonts w:ascii="Times New Roman" w:hAnsi="Times New Roman" w:cs="Times New Roman"/>
          <w:sz w:val="28"/>
          <w:lang w:eastAsia="uk-UA"/>
        </w:rPr>
        <w:t xml:space="preserve"> майже завершений, а санкції зашкодять відносинам США з європейськими союзниками.</w:t>
      </w:r>
    </w:p>
    <w:p w:rsidR="009E00D6" w:rsidRPr="009E00D6" w:rsidRDefault="009E00D6" w:rsidP="009E00D6">
      <w:pPr>
        <w:pStyle w:val="a3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>Студенти активно висловлювали свою точку зору стосовно цього питання та задавали різноманітні питання спікеру.</w:t>
      </w:r>
    </w:p>
    <w:p w:rsidR="009E00D6" w:rsidRPr="009E00D6" w:rsidRDefault="009E00D6" w:rsidP="009E00D6">
      <w:pPr>
        <w:pStyle w:val="a3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  <w:r w:rsidRPr="009E00D6">
        <w:rPr>
          <w:rFonts w:ascii="Times New Roman" w:hAnsi="Times New Roman" w:cs="Times New Roman"/>
          <w:sz w:val="28"/>
          <w:lang w:eastAsia="uk-UA"/>
        </w:rPr>
        <w:t xml:space="preserve">Дякуємо пані Джулії та Дмитру Васильовичу за можливість бути присутніми на таких цікавих та важливих заходах! Чекаємо нових зустрічей! </w:t>
      </w:r>
    </w:p>
    <w:p w:rsidR="009E00D6" w:rsidRPr="009E00D6" w:rsidRDefault="009E00D6" w:rsidP="009E00D6">
      <w:pPr>
        <w:pStyle w:val="a3"/>
        <w:ind w:firstLine="708"/>
        <w:jc w:val="both"/>
        <w:rPr>
          <w:rFonts w:ascii="Times New Roman" w:hAnsi="Times New Roman" w:cs="Times New Roman"/>
          <w:sz w:val="28"/>
          <w:lang w:eastAsia="uk-UA"/>
        </w:rPr>
      </w:pPr>
    </w:p>
    <w:p w:rsidR="009E00D6" w:rsidRPr="009E00D6" w:rsidRDefault="009E00D6" w:rsidP="009E00D6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23"/>
          <w:szCs w:val="23"/>
          <w:lang w:eastAsia="uk-UA"/>
        </w:rPr>
      </w:pPr>
      <w:r>
        <w:rPr>
          <w:noProof/>
          <w:lang w:eastAsia="uk-UA"/>
        </w:rPr>
        <w:drawing>
          <wp:inline distT="0" distB="0" distL="0" distR="0" wp14:anchorId="7DEBA790" wp14:editId="5488492E">
            <wp:extent cx="2562225" cy="3416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6109" cy="342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</w:t>
      </w:r>
      <w:r>
        <w:rPr>
          <w:noProof/>
          <w:lang w:eastAsia="uk-UA"/>
        </w:rPr>
        <w:drawing>
          <wp:inline distT="0" distB="0" distL="0" distR="0" wp14:anchorId="5D58C75B" wp14:editId="31E4D144">
            <wp:extent cx="2584450" cy="3445933"/>
            <wp:effectExtent l="0" t="0" r="6350" b="2540"/>
            <wp:docPr id="2" name="Рисунок 2" descr="На зображенні може бути: 6 людей, люди стоять та у приміщ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зображенні може бути: 6 людей, люди стоять та у приміщенні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15" cy="34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2E" w:rsidRDefault="009E00D6" w:rsidP="009E00D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1F9A69F" wp14:editId="2D374ED4">
            <wp:extent cx="5495196" cy="31241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8133" cy="3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D6" w:rsidRDefault="009E00D6" w:rsidP="009E00D6">
      <w:pPr>
        <w:jc w:val="center"/>
      </w:pPr>
      <w:r>
        <w:rPr>
          <w:noProof/>
          <w:lang w:eastAsia="uk-UA"/>
        </w:rPr>
        <w:drawing>
          <wp:inline distT="0" distB="0" distL="0" distR="0" wp14:anchorId="2AB3101A" wp14:editId="3AF80CC8">
            <wp:extent cx="5512031" cy="2932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2296" cy="293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D6" w:rsidRDefault="009E00D6" w:rsidP="009E00D6">
      <w:pPr>
        <w:jc w:val="center"/>
      </w:pPr>
    </w:p>
    <w:p w:rsidR="009E00D6" w:rsidRDefault="009E00D6" w:rsidP="009E00D6">
      <w:pPr>
        <w:jc w:val="center"/>
      </w:pPr>
    </w:p>
    <w:p w:rsidR="009E00D6" w:rsidRDefault="009E00D6" w:rsidP="009E00D6">
      <w:pPr>
        <w:jc w:val="center"/>
      </w:pPr>
    </w:p>
    <w:p w:rsidR="009E00D6" w:rsidRPr="00694E5F" w:rsidRDefault="009E00D6" w:rsidP="00694E5F">
      <w:pPr>
        <w:pStyle w:val="a3"/>
        <w:jc w:val="right"/>
        <w:rPr>
          <w:rFonts w:ascii="Times New Roman" w:hAnsi="Times New Roman" w:cs="Times New Roman"/>
          <w:i/>
          <w:sz w:val="28"/>
        </w:rPr>
      </w:pPr>
      <w:r w:rsidRPr="00694E5F">
        <w:rPr>
          <w:rFonts w:ascii="Times New Roman" w:hAnsi="Times New Roman" w:cs="Times New Roman"/>
          <w:i/>
          <w:sz w:val="28"/>
        </w:rPr>
        <w:t>За матеріалами кафедри правознавства</w:t>
      </w:r>
    </w:p>
    <w:p w:rsidR="009E00D6" w:rsidRPr="00694E5F" w:rsidRDefault="009E00D6" w:rsidP="00694E5F">
      <w:pPr>
        <w:pStyle w:val="a3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694E5F">
        <w:rPr>
          <w:rFonts w:ascii="Times New Roman" w:hAnsi="Times New Roman" w:cs="Times New Roman"/>
          <w:i/>
          <w:sz w:val="28"/>
        </w:rPr>
        <w:t>гуманітарно</w:t>
      </w:r>
      <w:proofErr w:type="spellEnd"/>
      <w:r w:rsidRPr="00694E5F">
        <w:rPr>
          <w:rFonts w:ascii="Times New Roman" w:hAnsi="Times New Roman" w:cs="Times New Roman"/>
          <w:i/>
          <w:sz w:val="28"/>
        </w:rPr>
        <w:t xml:space="preserve">-економічного факультету </w:t>
      </w:r>
      <w:r w:rsidR="00694E5F" w:rsidRPr="00694E5F">
        <w:rPr>
          <w:rFonts w:ascii="Times New Roman" w:hAnsi="Times New Roman" w:cs="Times New Roman"/>
          <w:i/>
          <w:sz w:val="28"/>
        </w:rPr>
        <w:t>БДПУ</w:t>
      </w:r>
    </w:p>
    <w:sectPr w:rsidR="009E00D6" w:rsidRPr="00694E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0D6"/>
    <w:rsid w:val="00694E5F"/>
    <w:rsid w:val="00942797"/>
    <w:rsid w:val="009E00D6"/>
    <w:rsid w:val="00E1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293FB"/>
  <w15:chartTrackingRefBased/>
  <w15:docId w15:val="{99CC275D-DEA7-4199-84C6-CD924578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00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8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1047</Words>
  <Characters>598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2021-12-13T08:51:00Z</dcterms:created>
  <dcterms:modified xsi:type="dcterms:W3CDTF">2021-12-13T09:04:00Z</dcterms:modified>
</cp:coreProperties>
</file>